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8F0" w:rsidRPr="00E74191" w:rsidRDefault="003D68F0" w:rsidP="003D68F0">
      <w:pPr>
        <w:ind w:left="5954"/>
        <w:contextualSpacing/>
        <w:rPr>
          <w:rFonts w:ascii="Times New Roman" w:hAnsi="Times New Roman"/>
          <w:sz w:val="24"/>
          <w:szCs w:val="24"/>
          <w:lang w:val="uk-UA"/>
        </w:rPr>
      </w:pPr>
      <w:r w:rsidRPr="00E74191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D53AB0" w:rsidRDefault="003D68F0" w:rsidP="003D68F0">
      <w:pPr>
        <w:ind w:left="5954"/>
        <w:contextualSpacing/>
        <w:rPr>
          <w:rFonts w:ascii="Times New Roman" w:hAnsi="Times New Roman"/>
          <w:sz w:val="24"/>
          <w:szCs w:val="24"/>
          <w:lang w:val="uk-UA"/>
        </w:rPr>
      </w:pPr>
      <w:r w:rsidRPr="00E74191">
        <w:rPr>
          <w:rFonts w:ascii="Times New Roman" w:hAnsi="Times New Roman"/>
          <w:sz w:val="24"/>
          <w:szCs w:val="24"/>
          <w:lang w:val="uk-UA"/>
        </w:rPr>
        <w:t>Наказом</w:t>
      </w:r>
      <w:r>
        <w:rPr>
          <w:rFonts w:ascii="Times New Roman" w:hAnsi="Times New Roman"/>
          <w:sz w:val="24"/>
          <w:szCs w:val="24"/>
          <w:lang w:val="uk-UA"/>
        </w:rPr>
        <w:t xml:space="preserve"> керівника апарату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Роздільнянського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районного суду Одеської області</w:t>
      </w:r>
      <w:r w:rsidRPr="003D68F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D68F0" w:rsidRDefault="00D53AB0" w:rsidP="003D68F0">
      <w:pPr>
        <w:ind w:left="595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23.04.2018</w:t>
      </w:r>
      <w:r w:rsidR="003D68F0">
        <w:rPr>
          <w:rFonts w:ascii="Times New Roman" w:hAnsi="Times New Roman"/>
          <w:sz w:val="24"/>
          <w:szCs w:val="24"/>
          <w:lang w:val="uk-UA"/>
        </w:rPr>
        <w:t xml:space="preserve"> року  </w:t>
      </w:r>
      <w:r w:rsidR="003D68F0" w:rsidRPr="00E7419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57C95">
        <w:rPr>
          <w:rFonts w:ascii="Times New Roman" w:hAnsi="Times New Roman"/>
          <w:sz w:val="24"/>
          <w:szCs w:val="24"/>
          <w:lang w:val="uk-UA"/>
        </w:rPr>
        <w:t>№</w:t>
      </w:r>
      <w:bookmarkStart w:id="0" w:name="_GoBack"/>
      <w:bookmarkEnd w:id="0"/>
      <w:r w:rsidR="00757C95">
        <w:rPr>
          <w:rFonts w:ascii="Times New Roman" w:hAnsi="Times New Roman"/>
          <w:sz w:val="24"/>
          <w:szCs w:val="24"/>
          <w:lang w:val="uk-UA"/>
        </w:rPr>
        <w:t>13</w:t>
      </w:r>
      <w:r w:rsidR="003D68F0">
        <w:rPr>
          <w:rFonts w:ascii="Times New Roman" w:hAnsi="Times New Roman"/>
          <w:sz w:val="24"/>
          <w:szCs w:val="24"/>
          <w:lang w:val="uk-UA"/>
        </w:rPr>
        <w:t xml:space="preserve">-зп  </w:t>
      </w:r>
    </w:p>
    <w:p w:rsidR="003D68F0" w:rsidRDefault="003D68F0" w:rsidP="003D68F0">
      <w:pPr>
        <w:ind w:left="6237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D68F0" w:rsidRPr="00897943" w:rsidRDefault="003D68F0" w:rsidP="003D68F0">
      <w:pPr>
        <w:keepNext/>
        <w:keepLines/>
        <w:spacing w:before="120" w:after="120" w:line="240" w:lineRule="auto"/>
        <w:contextualSpacing/>
        <w:jc w:val="center"/>
        <w:rPr>
          <w:rFonts w:ascii="Times New Roman" w:eastAsia="Times New Roman" w:hAnsi="Times New Roman"/>
          <w:sz w:val="26"/>
          <w:szCs w:val="20"/>
          <w:lang w:val="uk-UA" w:eastAsia="ru-RU"/>
        </w:rPr>
      </w:pPr>
      <w:r w:rsidRPr="00897943">
        <w:rPr>
          <w:rFonts w:ascii="Times New Roman" w:eastAsia="Times New Roman" w:hAnsi="Times New Roman"/>
          <w:sz w:val="26"/>
          <w:szCs w:val="20"/>
          <w:lang w:val="uk-UA" w:eastAsia="ru-RU"/>
        </w:rPr>
        <w:t xml:space="preserve">УМОВИ </w:t>
      </w:r>
      <w:r w:rsidRPr="00897943">
        <w:rPr>
          <w:rFonts w:ascii="Times New Roman" w:eastAsia="Times New Roman" w:hAnsi="Times New Roman"/>
          <w:sz w:val="26"/>
          <w:szCs w:val="20"/>
          <w:lang w:val="uk-UA" w:eastAsia="ru-RU"/>
        </w:rPr>
        <w:br/>
        <w:t>проведення конкурсу</w:t>
      </w:r>
    </w:p>
    <w:p w:rsidR="003D68F0" w:rsidRPr="00144A2F" w:rsidRDefault="003D68F0" w:rsidP="003D68F0">
      <w:pPr>
        <w:keepNext/>
        <w:keepLines/>
        <w:spacing w:before="120" w:after="120" w:line="240" w:lineRule="auto"/>
        <w:contextualSpacing/>
        <w:jc w:val="center"/>
        <w:rPr>
          <w:rFonts w:ascii="Times New Roman" w:eastAsia="Times New Roman" w:hAnsi="Times New Roman"/>
          <w:sz w:val="26"/>
          <w:szCs w:val="20"/>
          <w:lang w:val="uk-UA" w:eastAsia="ru-RU"/>
        </w:rPr>
      </w:pPr>
      <w:r w:rsidRPr="00897943">
        <w:rPr>
          <w:rFonts w:ascii="Times New Roman" w:eastAsia="Times New Roman" w:hAnsi="Times New Roman"/>
          <w:sz w:val="26"/>
          <w:szCs w:val="20"/>
          <w:lang w:eastAsia="ru-RU"/>
        </w:rPr>
        <w:t xml:space="preserve">на </w:t>
      </w:r>
      <w:proofErr w:type="spellStart"/>
      <w:r w:rsidRPr="00897943">
        <w:rPr>
          <w:rFonts w:ascii="Times New Roman" w:eastAsia="Times New Roman" w:hAnsi="Times New Roman"/>
          <w:sz w:val="26"/>
          <w:szCs w:val="20"/>
          <w:lang w:eastAsia="ru-RU"/>
        </w:rPr>
        <w:t>зайняття</w:t>
      </w:r>
      <w:proofErr w:type="spellEnd"/>
      <w:r w:rsidRPr="00897943">
        <w:rPr>
          <w:rFonts w:ascii="Times New Roman" w:eastAsia="Times New Roman" w:hAnsi="Times New Roman"/>
          <w:sz w:val="26"/>
          <w:szCs w:val="20"/>
          <w:lang w:eastAsia="ru-RU"/>
        </w:rPr>
        <w:t xml:space="preserve"> </w:t>
      </w:r>
      <w:proofErr w:type="spellStart"/>
      <w:r w:rsidRPr="00897943">
        <w:rPr>
          <w:rFonts w:ascii="Times New Roman" w:eastAsia="Times New Roman" w:hAnsi="Times New Roman"/>
          <w:sz w:val="26"/>
          <w:szCs w:val="20"/>
          <w:lang w:eastAsia="ru-RU"/>
        </w:rPr>
        <w:t>вакантної</w:t>
      </w:r>
      <w:proofErr w:type="spellEnd"/>
      <w:r w:rsidRPr="00897943">
        <w:rPr>
          <w:rFonts w:ascii="Times New Roman" w:eastAsia="Times New Roman" w:hAnsi="Times New Roman"/>
          <w:sz w:val="26"/>
          <w:szCs w:val="20"/>
          <w:lang w:eastAsia="ru-RU"/>
        </w:rPr>
        <w:t xml:space="preserve"> посади </w:t>
      </w:r>
      <w:r w:rsidR="00D53AB0">
        <w:rPr>
          <w:rFonts w:ascii="Times New Roman" w:eastAsia="Times New Roman" w:hAnsi="Times New Roman"/>
          <w:sz w:val="26"/>
          <w:szCs w:val="20"/>
          <w:lang w:val="uk-UA" w:eastAsia="ru-RU"/>
        </w:rPr>
        <w:t>секретаря</w:t>
      </w:r>
      <w:r w:rsidR="00144A2F">
        <w:rPr>
          <w:rFonts w:ascii="Times New Roman" w:eastAsia="Times New Roman" w:hAnsi="Times New Roman"/>
          <w:sz w:val="26"/>
          <w:szCs w:val="20"/>
          <w:lang w:val="uk-UA" w:eastAsia="ru-RU"/>
        </w:rPr>
        <w:t xml:space="preserve"> суду</w:t>
      </w:r>
    </w:p>
    <w:p w:rsidR="003D68F0" w:rsidRDefault="003D68F0" w:rsidP="003D68F0">
      <w:pPr>
        <w:keepNext/>
        <w:keepLines/>
        <w:spacing w:before="120" w:after="120" w:line="240" w:lineRule="auto"/>
        <w:contextualSpacing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  <w:proofErr w:type="spellStart"/>
      <w:r w:rsidRPr="00897943">
        <w:rPr>
          <w:rFonts w:ascii="Times New Roman" w:eastAsia="Times New Roman" w:hAnsi="Times New Roman"/>
          <w:sz w:val="26"/>
          <w:szCs w:val="20"/>
          <w:lang w:val="uk-UA" w:eastAsia="ru-RU"/>
        </w:rPr>
        <w:t>Роздільнян</w:t>
      </w:r>
      <w:r>
        <w:rPr>
          <w:rFonts w:ascii="Times New Roman" w:eastAsia="Times New Roman" w:hAnsi="Times New Roman"/>
          <w:sz w:val="26"/>
          <w:szCs w:val="20"/>
          <w:lang w:val="uk-UA" w:eastAsia="ru-RU"/>
        </w:rPr>
        <w:t>с</w:t>
      </w:r>
      <w:r w:rsidRPr="00897943">
        <w:rPr>
          <w:rFonts w:ascii="Times New Roman" w:eastAsia="Times New Roman" w:hAnsi="Times New Roman"/>
          <w:sz w:val="26"/>
          <w:szCs w:val="20"/>
          <w:lang w:val="uk-UA" w:eastAsia="ru-RU"/>
        </w:rPr>
        <w:t>ького</w:t>
      </w:r>
      <w:proofErr w:type="spellEnd"/>
      <w:r w:rsidRPr="00897943">
        <w:rPr>
          <w:rFonts w:ascii="Times New Roman" w:eastAsia="Times New Roman" w:hAnsi="Times New Roman"/>
          <w:sz w:val="26"/>
          <w:szCs w:val="20"/>
          <w:lang w:val="uk-UA" w:eastAsia="ru-RU"/>
        </w:rPr>
        <w:t xml:space="preserve"> районного суду Одеської області</w:t>
      </w:r>
      <w:r w:rsidRPr="00897943">
        <w:rPr>
          <w:rFonts w:ascii="Times New Roman" w:eastAsia="Times New Roman" w:hAnsi="Times New Roman"/>
          <w:sz w:val="26"/>
          <w:szCs w:val="20"/>
          <w:lang w:eastAsia="ru-RU"/>
        </w:rPr>
        <w:t xml:space="preserve"> (</w:t>
      </w:r>
      <w:proofErr w:type="spellStart"/>
      <w:r w:rsidRPr="00897943">
        <w:rPr>
          <w:rFonts w:ascii="Times New Roman" w:eastAsia="Times New Roman" w:hAnsi="Times New Roman"/>
          <w:sz w:val="26"/>
          <w:szCs w:val="20"/>
          <w:lang w:eastAsia="ru-RU"/>
        </w:rPr>
        <w:t>категорія</w:t>
      </w:r>
      <w:proofErr w:type="spellEnd"/>
      <w:r w:rsidRPr="00897943">
        <w:rPr>
          <w:rFonts w:ascii="Times New Roman" w:eastAsia="Times New Roman" w:hAnsi="Times New Roman"/>
          <w:sz w:val="26"/>
          <w:szCs w:val="20"/>
          <w:lang w:eastAsia="ru-RU"/>
        </w:rPr>
        <w:t xml:space="preserve"> «В»)</w:t>
      </w:r>
    </w:p>
    <w:p w:rsidR="003D68F0" w:rsidRPr="00E74191" w:rsidRDefault="003D68F0" w:rsidP="003D68F0">
      <w:pPr>
        <w:tabs>
          <w:tab w:val="left" w:pos="3000"/>
        </w:tabs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6"/>
          <w:szCs w:val="20"/>
          <w:lang w:val="uk-UA" w:eastAsia="ru-RU"/>
        </w:rPr>
        <w:t>(Одеська область, м. Роздільна, вул. Європейська, 37-а)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2636"/>
        <w:gridCol w:w="5873"/>
      </w:tblGrid>
      <w:tr w:rsidR="003D68F0" w:rsidRPr="00F612B0" w:rsidTr="00AE57E1">
        <w:trPr>
          <w:trHeight w:val="429"/>
        </w:trPr>
        <w:tc>
          <w:tcPr>
            <w:tcW w:w="8845" w:type="dxa"/>
            <w:gridSpan w:val="3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3D68F0" w:rsidRPr="00F612B0" w:rsidTr="00FF5071">
        <w:trPr>
          <w:trHeight w:val="3393"/>
        </w:trPr>
        <w:tc>
          <w:tcPr>
            <w:tcW w:w="2972" w:type="dxa"/>
            <w:gridSpan w:val="2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5873" w:type="dxa"/>
            <w:shd w:val="clear" w:color="auto" w:fill="auto"/>
          </w:tcPr>
          <w:p w:rsidR="00CB48E0" w:rsidRPr="00C37810" w:rsidRDefault="00CB48E0" w:rsidP="00CB48E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8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Веде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первинний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справ і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розгляд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передбачено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процесуальним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забезпечує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заповнення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обліково-статистичних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карток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електронному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вигляді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автоматичний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розподіл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справ </w:t>
            </w:r>
            <w:r w:rsidRPr="00C37810">
              <w:rPr>
                <w:rFonts w:ascii="Times New Roman" w:hAnsi="Times New Roman"/>
                <w:sz w:val="24"/>
                <w:szCs w:val="24"/>
                <w:lang w:val="uk-UA"/>
              </w:rPr>
              <w:t>і матеріалів.</w:t>
            </w:r>
          </w:p>
          <w:p w:rsidR="00CB48E0" w:rsidRPr="00C37810" w:rsidRDefault="00CB48E0" w:rsidP="00CB48E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810">
              <w:rPr>
                <w:rFonts w:ascii="Times New Roman" w:hAnsi="Times New Roman"/>
                <w:sz w:val="24"/>
                <w:szCs w:val="24"/>
                <w:lang w:val="uk-UA"/>
              </w:rPr>
              <w:t>- Здійснює прийом громадян з питань подачі кореспонденції, приймає та реєструє судові справи, матеріали та кореспонденцію.</w:t>
            </w:r>
          </w:p>
          <w:p w:rsidR="00CB48E0" w:rsidRPr="00C37810" w:rsidRDefault="00CB48E0" w:rsidP="00CB48E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8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Забезпечує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зберігання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судових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справ та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B48E0" w:rsidRPr="00C37810" w:rsidRDefault="00CB48E0" w:rsidP="00CB48E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8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Веде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номенклатурні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справи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суду. </w:t>
            </w:r>
          </w:p>
          <w:p w:rsidR="00CB48E0" w:rsidRPr="00C37810" w:rsidRDefault="00CB48E0" w:rsidP="00CB48E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810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забезпечує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зберігання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речових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доказів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B48E0" w:rsidRPr="00C37810" w:rsidRDefault="00CB48E0" w:rsidP="00CB48E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8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підготовку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судових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справ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скаргами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поданнями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надіслання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судів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вищих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інстанцій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B48E0" w:rsidRPr="00C37810" w:rsidRDefault="00CB48E0" w:rsidP="00CB48E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81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37810">
              <w:rPr>
                <w:rFonts w:ascii="Times New Roman" w:hAnsi="Times New Roman"/>
                <w:sz w:val="24"/>
                <w:szCs w:val="24"/>
              </w:rPr>
              <w:t xml:space="preserve"> Проводить роботу з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оформлення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судових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контролює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одержання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повідомлень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забезпечує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своєчасне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приєднання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судових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справ. </w:t>
            </w:r>
          </w:p>
          <w:p w:rsidR="00CB48E0" w:rsidRPr="00C37810" w:rsidRDefault="00CB48E0" w:rsidP="00CB48E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81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37810">
              <w:rPr>
                <w:rFonts w:ascii="Times New Roman" w:hAnsi="Times New Roman"/>
                <w:sz w:val="24"/>
                <w:szCs w:val="24"/>
              </w:rPr>
              <w:t xml:space="preserve"> Проводить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перевірку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відповідності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судових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справах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опису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справи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B48E0" w:rsidRDefault="00CB48E0" w:rsidP="00CB48E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8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підготовку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та передачу до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архіву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суду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судових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справ за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минулі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роки,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провадження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закінчено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також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іншу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документацію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канцелярії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суду за </w:t>
            </w:r>
            <w:proofErr w:type="spellStart"/>
            <w:r w:rsidRPr="00C37810">
              <w:rPr>
                <w:rFonts w:ascii="Times New Roman" w:hAnsi="Times New Roman"/>
                <w:sz w:val="24"/>
                <w:szCs w:val="24"/>
              </w:rPr>
              <w:t>минулі</w:t>
            </w:r>
            <w:proofErr w:type="spellEnd"/>
            <w:r w:rsidRPr="00C37810">
              <w:rPr>
                <w:rFonts w:ascii="Times New Roman" w:hAnsi="Times New Roman"/>
                <w:sz w:val="24"/>
                <w:szCs w:val="24"/>
              </w:rPr>
              <w:t xml:space="preserve"> роки. </w:t>
            </w:r>
          </w:p>
          <w:p w:rsidR="003D68F0" w:rsidRPr="00CB48E0" w:rsidRDefault="00CB48E0" w:rsidP="00CB48E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8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CB48E0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CB48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8E0">
              <w:rPr>
                <w:rFonts w:ascii="Times New Roman" w:hAnsi="Times New Roman"/>
                <w:sz w:val="24"/>
                <w:szCs w:val="24"/>
              </w:rPr>
              <w:t>прийом</w:t>
            </w:r>
            <w:proofErr w:type="spellEnd"/>
            <w:r w:rsidRPr="00CB48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8E0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CB48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B48E0">
              <w:rPr>
                <w:rFonts w:ascii="Times New Roman" w:hAnsi="Times New Roman"/>
                <w:sz w:val="24"/>
                <w:szCs w:val="24"/>
              </w:rPr>
              <w:t>видачу</w:t>
            </w:r>
            <w:proofErr w:type="spellEnd"/>
            <w:r w:rsidRPr="00CB48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8E0">
              <w:rPr>
                <w:rFonts w:ascii="Times New Roman" w:hAnsi="Times New Roman"/>
                <w:sz w:val="24"/>
                <w:szCs w:val="24"/>
              </w:rPr>
              <w:t>копій</w:t>
            </w:r>
            <w:proofErr w:type="spellEnd"/>
            <w:r w:rsidRPr="00CB48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8E0">
              <w:rPr>
                <w:rFonts w:ascii="Times New Roman" w:hAnsi="Times New Roman"/>
                <w:sz w:val="24"/>
                <w:szCs w:val="24"/>
              </w:rPr>
              <w:t>судових</w:t>
            </w:r>
            <w:proofErr w:type="spellEnd"/>
            <w:r w:rsidRPr="00CB48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8E0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CB48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B48E0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CB48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8E0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CB48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B48E0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CB48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8E0">
              <w:rPr>
                <w:rFonts w:ascii="Times New Roman" w:hAnsi="Times New Roman"/>
                <w:sz w:val="24"/>
                <w:szCs w:val="24"/>
              </w:rPr>
              <w:t>зберігаються</w:t>
            </w:r>
            <w:proofErr w:type="spellEnd"/>
            <w:r w:rsidRPr="00CB48E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B48E0">
              <w:rPr>
                <w:rFonts w:ascii="Times New Roman" w:hAnsi="Times New Roman"/>
                <w:sz w:val="24"/>
                <w:szCs w:val="24"/>
              </w:rPr>
              <w:t>канцелярії</w:t>
            </w:r>
            <w:proofErr w:type="spellEnd"/>
            <w:r w:rsidRPr="00CB48E0">
              <w:rPr>
                <w:rFonts w:ascii="Times New Roman" w:hAnsi="Times New Roman"/>
                <w:sz w:val="24"/>
                <w:szCs w:val="24"/>
              </w:rPr>
              <w:t xml:space="preserve"> суду, та </w:t>
            </w:r>
            <w:proofErr w:type="spellStart"/>
            <w:r w:rsidRPr="00CB48E0">
              <w:rPr>
                <w:rFonts w:ascii="Times New Roman" w:hAnsi="Times New Roman"/>
                <w:sz w:val="24"/>
                <w:szCs w:val="24"/>
              </w:rPr>
              <w:t>судових</w:t>
            </w:r>
            <w:proofErr w:type="spellEnd"/>
            <w:r w:rsidRPr="00CB48E0">
              <w:rPr>
                <w:rFonts w:ascii="Times New Roman" w:hAnsi="Times New Roman"/>
                <w:sz w:val="24"/>
                <w:szCs w:val="24"/>
              </w:rPr>
              <w:t xml:space="preserve"> справ для </w:t>
            </w:r>
            <w:proofErr w:type="spellStart"/>
            <w:r w:rsidRPr="00CB48E0">
              <w:rPr>
                <w:rFonts w:ascii="Times New Roman" w:hAnsi="Times New Roman"/>
                <w:sz w:val="24"/>
                <w:szCs w:val="24"/>
              </w:rPr>
              <w:t>ознайомлення</w:t>
            </w:r>
            <w:proofErr w:type="spellEnd"/>
            <w:r w:rsidRPr="00CB48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8E0">
              <w:rPr>
                <w:rFonts w:ascii="Times New Roman" w:hAnsi="Times New Roman"/>
                <w:sz w:val="24"/>
                <w:szCs w:val="24"/>
              </w:rPr>
              <w:t>учасникам</w:t>
            </w:r>
            <w:proofErr w:type="spellEnd"/>
            <w:r w:rsidRPr="00CB48E0">
              <w:rPr>
                <w:rFonts w:ascii="Times New Roman" w:hAnsi="Times New Roman"/>
                <w:sz w:val="24"/>
                <w:szCs w:val="24"/>
              </w:rPr>
              <w:t xml:space="preserve"> судового </w:t>
            </w:r>
            <w:proofErr w:type="spellStart"/>
            <w:r w:rsidRPr="00CB48E0">
              <w:rPr>
                <w:rFonts w:ascii="Times New Roman" w:hAnsi="Times New Roman"/>
                <w:sz w:val="24"/>
                <w:szCs w:val="24"/>
              </w:rPr>
              <w:t>розгляду</w:t>
            </w:r>
            <w:proofErr w:type="spellEnd"/>
            <w:r w:rsidRPr="00CB48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8E0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CB48E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CB48E0">
              <w:rPr>
                <w:rFonts w:ascii="Times New Roman" w:hAnsi="Times New Roman"/>
                <w:sz w:val="24"/>
                <w:szCs w:val="24"/>
              </w:rPr>
              <w:t>встановленого</w:t>
            </w:r>
            <w:proofErr w:type="spellEnd"/>
            <w:r w:rsidRPr="00CB48E0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  <w:tr w:rsidR="003D68F0" w:rsidRPr="00F612B0" w:rsidTr="00AE57E1">
        <w:tc>
          <w:tcPr>
            <w:tcW w:w="2972" w:type="dxa"/>
            <w:gridSpan w:val="2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Умови оплати праці</w:t>
            </w:r>
          </w:p>
        </w:tc>
        <w:tc>
          <w:tcPr>
            <w:tcW w:w="5873" w:type="dxa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C0054F">
              <w:rPr>
                <w:rFonts w:ascii="Times New Roman" w:hAnsi="Times New Roman"/>
                <w:sz w:val="24"/>
                <w:szCs w:val="24"/>
                <w:lang w:val="uk-UA"/>
              </w:rPr>
              <w:t>осадовий оклад 2643</w:t>
            </w:r>
            <w:r w:rsidR="00E432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грн., надбавка за вислугу років, надбавка за ранг державного службовця</w:t>
            </w:r>
          </w:p>
        </w:tc>
      </w:tr>
      <w:tr w:rsidR="003D68F0" w:rsidRPr="00F612B0" w:rsidTr="00AE57E1">
        <w:tc>
          <w:tcPr>
            <w:tcW w:w="2972" w:type="dxa"/>
            <w:gridSpan w:val="2"/>
            <w:shd w:val="clear" w:color="auto" w:fill="auto"/>
          </w:tcPr>
          <w:p w:rsidR="003D68F0" w:rsidRPr="00F612B0" w:rsidRDefault="003D68F0" w:rsidP="00AE5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873" w:type="dxa"/>
            <w:shd w:val="clear" w:color="auto" w:fill="auto"/>
          </w:tcPr>
          <w:p w:rsidR="003D68F0" w:rsidRPr="00F612B0" w:rsidRDefault="003D68F0" w:rsidP="00AE5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Безстроково</w:t>
            </w:r>
          </w:p>
        </w:tc>
      </w:tr>
      <w:tr w:rsidR="003D68F0" w:rsidRPr="00F612B0" w:rsidTr="00AE57E1">
        <w:tc>
          <w:tcPr>
            <w:tcW w:w="2972" w:type="dxa"/>
            <w:gridSpan w:val="2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Перелік документів, необхідних для участі в </w:t>
            </w: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конкурсі, та строк їх подання</w:t>
            </w:r>
          </w:p>
        </w:tc>
        <w:tc>
          <w:tcPr>
            <w:tcW w:w="5873" w:type="dxa"/>
            <w:shd w:val="clear" w:color="auto" w:fill="auto"/>
          </w:tcPr>
          <w:p w:rsidR="003D68F0" w:rsidRPr="00F612B0" w:rsidRDefault="003D68F0" w:rsidP="003D68F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3" w:hanging="29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Копія паспорта громадянина України.</w:t>
            </w:r>
          </w:p>
          <w:p w:rsidR="003D68F0" w:rsidRPr="00F612B0" w:rsidRDefault="003D68F0" w:rsidP="003D68F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3" w:hanging="295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" w:name="n342"/>
            <w:bookmarkEnd w:id="1"/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Письмова заява про участь у конкурсі із зазначенням основних мотивів щодо зайняття </w:t>
            </w: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посади державної служби, до якої додається резюме у довільній формі.</w:t>
            </w:r>
          </w:p>
          <w:p w:rsidR="003D68F0" w:rsidRPr="00F612B0" w:rsidRDefault="003D68F0" w:rsidP="003D68F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3" w:hanging="295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" w:name="n343"/>
            <w:bookmarkEnd w:id="2"/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Письмова заява,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F612B0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частиною третьою</w:t>
              </w:r>
            </w:hyperlink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</w:t>
            </w:r>
            <w:hyperlink r:id="rId6" w:anchor="n14" w:tgtFrame="_blank" w:history="1">
              <w:r w:rsidRPr="00F612B0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четвертою</w:t>
              </w:r>
            </w:hyperlink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</w:t>
            </w:r>
            <w:r w:rsidR="00F822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ну </w:t>
            </w:r>
            <w:proofErr w:type="spellStart"/>
            <w:r w:rsidR="00F822C9" w:rsidRPr="00F822C9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="00F822C9" w:rsidRPr="00F8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22C9" w:rsidRPr="00F822C9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="00F822C9" w:rsidRPr="00F8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22C9" w:rsidRPr="00F822C9">
              <w:rPr>
                <w:rFonts w:ascii="Times New Roman" w:hAnsi="Times New Roman"/>
                <w:sz w:val="24"/>
                <w:szCs w:val="24"/>
              </w:rPr>
              <w:t>довідки</w:t>
            </w:r>
            <w:proofErr w:type="spellEnd"/>
            <w:r w:rsidR="00F822C9" w:rsidRPr="00F8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22C9" w:rsidRPr="00F822C9">
              <w:rPr>
                <w:rFonts w:ascii="Times New Roman" w:hAnsi="Times New Roman"/>
                <w:sz w:val="24"/>
                <w:szCs w:val="24"/>
              </w:rPr>
              <w:t>встановленої</w:t>
            </w:r>
            <w:proofErr w:type="spellEnd"/>
            <w:r w:rsidR="00F822C9" w:rsidRPr="00F8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22C9" w:rsidRPr="00F822C9">
              <w:rPr>
                <w:rFonts w:ascii="Times New Roman" w:hAnsi="Times New Roman"/>
                <w:sz w:val="24"/>
                <w:szCs w:val="24"/>
              </w:rPr>
              <w:t>форми</w:t>
            </w:r>
            <w:proofErr w:type="spellEnd"/>
            <w:r w:rsidR="00F822C9" w:rsidRPr="00F822C9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="00F822C9" w:rsidRPr="00F822C9">
              <w:rPr>
                <w:rFonts w:ascii="Times New Roman" w:hAnsi="Times New Roman"/>
                <w:sz w:val="24"/>
                <w:szCs w:val="24"/>
              </w:rPr>
              <w:t>результати</w:t>
            </w:r>
            <w:proofErr w:type="spellEnd"/>
            <w:r w:rsidR="00F822C9" w:rsidRPr="00F8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22C9" w:rsidRPr="00F822C9">
              <w:rPr>
                <w:rFonts w:ascii="Times New Roman" w:hAnsi="Times New Roman"/>
                <w:sz w:val="24"/>
                <w:szCs w:val="24"/>
              </w:rPr>
              <w:t>такої</w:t>
            </w:r>
            <w:proofErr w:type="spellEnd"/>
            <w:r w:rsidR="00F822C9" w:rsidRPr="00F8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22C9" w:rsidRPr="00F822C9">
              <w:rPr>
                <w:rFonts w:ascii="Times New Roman" w:hAnsi="Times New Roman"/>
                <w:sz w:val="24"/>
                <w:szCs w:val="24"/>
              </w:rPr>
              <w:t>перевірки</w:t>
            </w:r>
            <w:proofErr w:type="spellEnd"/>
            <w:r w:rsidR="00F822C9" w:rsidRPr="00F822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68F0" w:rsidRDefault="00A17B51" w:rsidP="003D68F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3" w:hanging="295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" w:name="n344"/>
            <w:bookmarkEnd w:id="3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Копію (копії) документа</w:t>
            </w:r>
            <w:r w:rsidR="003D68F0" w:rsidRPr="00F612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(документів) про освіту.</w:t>
            </w:r>
          </w:p>
          <w:p w:rsidR="00281E8C" w:rsidRPr="00F612B0" w:rsidRDefault="00281E8C" w:rsidP="003D68F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3" w:hanging="29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ригінал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посвідчення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атестації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вільного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володіння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державною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мовою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участі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конкурсі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Єдиний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портал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вакансій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служби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НАДС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подається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такого 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посвідчення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оригінал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обов’язково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пред’являється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проходження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E8C">
              <w:rPr>
                <w:rFonts w:ascii="Times New Roman" w:hAnsi="Times New Roman"/>
                <w:sz w:val="24"/>
                <w:szCs w:val="24"/>
              </w:rPr>
              <w:t>тестування</w:t>
            </w:r>
            <w:proofErr w:type="spellEnd"/>
            <w:r w:rsidRPr="00281E8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D68F0" w:rsidRPr="00F612B0" w:rsidRDefault="003D68F0" w:rsidP="003D68F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3" w:hanging="295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" w:name="n345"/>
            <w:bookmarkStart w:id="5" w:name="n346"/>
            <w:bookmarkEnd w:id="4"/>
            <w:bookmarkEnd w:id="5"/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Заповнена особова картка встановленого зразка.</w:t>
            </w:r>
          </w:p>
          <w:p w:rsidR="003D68F0" w:rsidRPr="00F612B0" w:rsidRDefault="003D68F0" w:rsidP="003D68F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3" w:hanging="295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6" w:name="n347"/>
            <w:bookmarkStart w:id="7" w:name="n348"/>
            <w:bookmarkEnd w:id="6"/>
            <w:bookmarkEnd w:id="7"/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Декларація особи, уповноваженої на виконання функцій держави або міс</w:t>
            </w:r>
            <w:r w:rsidR="00744A7B">
              <w:rPr>
                <w:rFonts w:ascii="Times New Roman" w:hAnsi="Times New Roman"/>
                <w:sz w:val="24"/>
                <w:szCs w:val="24"/>
                <w:lang w:val="uk-UA"/>
              </w:rPr>
              <w:t>цевого самоврядування,  за 2017</w:t>
            </w:r>
            <w:r w:rsidR="00CB58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рік.</w:t>
            </w:r>
          </w:p>
          <w:p w:rsidR="003D68F0" w:rsidRPr="00F612B0" w:rsidRDefault="003D68F0" w:rsidP="00AE57E1">
            <w:pPr>
              <w:pStyle w:val="a5"/>
              <w:spacing w:before="0"/>
              <w:ind w:firstLine="0"/>
              <w:contextualSpacing/>
              <w:jc w:val="both"/>
              <w:rPr>
                <w:rFonts w:ascii="Times New Roman" w:hAnsi="Times New Roman"/>
              </w:rPr>
            </w:pPr>
            <w:r w:rsidRPr="00F612B0">
              <w:rPr>
                <w:rFonts w:ascii="Times New Roman" w:hAnsi="Times New Roman"/>
                <w:sz w:val="24"/>
                <w:szCs w:val="24"/>
              </w:rPr>
              <w:t xml:space="preserve">Строк подання документів для участі у конкурсі </w:t>
            </w:r>
            <w:r w:rsidR="00E432EB">
              <w:rPr>
                <w:rFonts w:ascii="Times New Roman" w:hAnsi="Times New Roman"/>
                <w:sz w:val="24"/>
                <w:szCs w:val="24"/>
              </w:rPr>
              <w:t>становить 15</w:t>
            </w:r>
            <w:r w:rsidR="00CB5811">
              <w:rPr>
                <w:rFonts w:ascii="Times New Roman" w:hAnsi="Times New Roman"/>
                <w:sz w:val="24"/>
                <w:szCs w:val="24"/>
              </w:rPr>
              <w:t xml:space="preserve"> календарних дні</w:t>
            </w:r>
            <w:r w:rsidR="00582FF2">
              <w:rPr>
                <w:rFonts w:ascii="Times New Roman" w:hAnsi="Times New Roman"/>
                <w:sz w:val="24"/>
                <w:szCs w:val="24"/>
              </w:rPr>
              <w:t>в</w:t>
            </w:r>
            <w:r w:rsidRPr="00F612B0">
              <w:rPr>
                <w:rFonts w:ascii="Times New Roman" w:hAnsi="Times New Roman"/>
                <w:sz w:val="24"/>
                <w:szCs w:val="24"/>
              </w:rPr>
              <w:t xml:space="preserve"> з дня оприлюднення інформації про проведення конкурсу</w:t>
            </w:r>
            <w:r w:rsidRPr="00F612B0">
              <w:rPr>
                <w:rFonts w:ascii="Times New Roman" w:hAnsi="Times New Roman"/>
              </w:rPr>
              <w:t xml:space="preserve">. </w:t>
            </w:r>
          </w:p>
          <w:p w:rsidR="003D68F0" w:rsidRPr="00F612B0" w:rsidRDefault="003D68F0" w:rsidP="0066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Ост</w:t>
            </w:r>
            <w:r w:rsidR="00D42509">
              <w:rPr>
                <w:rFonts w:ascii="Times New Roman" w:hAnsi="Times New Roman"/>
                <w:sz w:val="24"/>
                <w:szCs w:val="24"/>
              </w:rPr>
              <w:t>ан</w:t>
            </w:r>
            <w:r w:rsidR="00F342D3">
              <w:rPr>
                <w:rFonts w:ascii="Times New Roman" w:hAnsi="Times New Roman"/>
                <w:sz w:val="24"/>
                <w:szCs w:val="24"/>
              </w:rPr>
              <w:t>ній</w:t>
            </w:r>
            <w:proofErr w:type="spellEnd"/>
            <w:r w:rsidR="00F342D3">
              <w:rPr>
                <w:rFonts w:ascii="Times New Roman" w:hAnsi="Times New Roman"/>
                <w:sz w:val="24"/>
                <w:szCs w:val="24"/>
              </w:rPr>
              <w:t xml:space="preserve"> день </w:t>
            </w:r>
            <w:proofErr w:type="spellStart"/>
            <w:r w:rsidR="00F342D3">
              <w:rPr>
                <w:rFonts w:ascii="Times New Roman" w:hAnsi="Times New Roman"/>
                <w:sz w:val="24"/>
                <w:szCs w:val="24"/>
              </w:rPr>
              <w:t>прийому</w:t>
            </w:r>
            <w:proofErr w:type="spellEnd"/>
            <w:r w:rsidR="00F3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42D3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="00F342D3">
              <w:rPr>
                <w:rFonts w:ascii="Times New Roman" w:hAnsi="Times New Roman"/>
                <w:sz w:val="24"/>
                <w:szCs w:val="24"/>
              </w:rPr>
              <w:t xml:space="preserve"> – 08</w:t>
            </w:r>
            <w:r w:rsidR="00D42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062">
              <w:rPr>
                <w:rFonts w:ascii="Times New Roman" w:hAnsi="Times New Roman"/>
                <w:sz w:val="24"/>
                <w:szCs w:val="24"/>
                <w:lang w:val="uk-UA"/>
              </w:rPr>
              <w:t>травня</w:t>
            </w:r>
            <w:r w:rsidR="00664062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  <w:r w:rsidR="00F342D3">
              <w:rPr>
                <w:rFonts w:ascii="Times New Roman" w:hAnsi="Times New Roman"/>
                <w:sz w:val="24"/>
                <w:szCs w:val="24"/>
              </w:rPr>
              <w:t xml:space="preserve"> року до 16 год. 0</w:t>
            </w:r>
            <w:r w:rsidR="00CC4E3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61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хв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8F0" w:rsidRPr="00F612B0" w:rsidTr="00AE57E1">
        <w:tc>
          <w:tcPr>
            <w:tcW w:w="2972" w:type="dxa"/>
            <w:gridSpan w:val="2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Дата, час і місце проведення конкурсу</w:t>
            </w:r>
          </w:p>
        </w:tc>
        <w:tc>
          <w:tcPr>
            <w:tcW w:w="5873" w:type="dxa"/>
            <w:shd w:val="clear" w:color="auto" w:fill="auto"/>
          </w:tcPr>
          <w:p w:rsidR="003D68F0" w:rsidRPr="00F612B0" w:rsidRDefault="00363678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 травня</w:t>
            </w:r>
            <w:r w:rsidR="00582F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82F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 о 11 год. 0</w:t>
            </w:r>
            <w:r w:rsidR="003D68F0" w:rsidRPr="00F612B0">
              <w:rPr>
                <w:rFonts w:ascii="Times New Roman" w:hAnsi="Times New Roman"/>
                <w:sz w:val="24"/>
                <w:szCs w:val="24"/>
                <w:lang w:val="uk-UA"/>
              </w:rPr>
              <w:t>0 хв.</w:t>
            </w:r>
          </w:p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м.Роздільна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, вул. Європейська, 37-а</w:t>
            </w:r>
          </w:p>
        </w:tc>
      </w:tr>
      <w:tr w:rsidR="003D68F0" w:rsidRPr="00F612B0" w:rsidTr="00AE57E1">
        <w:tc>
          <w:tcPr>
            <w:tcW w:w="2972" w:type="dxa"/>
            <w:gridSpan w:val="2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873" w:type="dxa"/>
            <w:shd w:val="clear" w:color="auto" w:fill="auto"/>
          </w:tcPr>
          <w:p w:rsidR="003D68F0" w:rsidRPr="00F612B0" w:rsidRDefault="00DA2616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Заяц</w:t>
            </w:r>
            <w:r w:rsidR="003D68F0" w:rsidRPr="00F612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Анна Олександрівна</w:t>
            </w:r>
          </w:p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. (04853) 3-21-67</w:t>
            </w:r>
          </w:p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2B0">
              <w:rPr>
                <w:rFonts w:ascii="Times New Roman" w:hAnsi="Times New Roman"/>
                <w:sz w:val="24"/>
                <w:szCs w:val="24"/>
              </w:rPr>
              <w:t>е-</w:t>
            </w:r>
            <w:r w:rsidRPr="00F612B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612B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612B0">
              <w:rPr>
                <w:rFonts w:ascii="Times New Roman" w:hAnsi="Times New Roman"/>
                <w:sz w:val="24"/>
                <w:szCs w:val="24"/>
                <w:lang w:val="en-US"/>
              </w:rPr>
              <w:t>inbox</w:t>
            </w:r>
            <w:r w:rsidRPr="00F612B0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  <w:lang w:val="en-US"/>
              </w:rPr>
              <w:t>rz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>.</w:t>
            </w:r>
            <w:r w:rsidRPr="00F612B0">
              <w:rPr>
                <w:rFonts w:ascii="Times New Roman" w:hAnsi="Times New Roman"/>
                <w:sz w:val="24"/>
                <w:szCs w:val="24"/>
                <w:lang w:val="en-US"/>
              </w:rPr>
              <w:t>od</w:t>
            </w:r>
            <w:r w:rsidRPr="00F612B0">
              <w:rPr>
                <w:rFonts w:ascii="Times New Roman" w:hAnsi="Times New Roman"/>
                <w:sz w:val="24"/>
                <w:szCs w:val="24"/>
              </w:rPr>
              <w:t>.</w:t>
            </w:r>
            <w:r w:rsidRPr="00F612B0">
              <w:rPr>
                <w:rFonts w:ascii="Times New Roman" w:hAnsi="Times New Roman"/>
                <w:sz w:val="24"/>
                <w:szCs w:val="24"/>
                <w:lang w:val="en-US"/>
              </w:rPr>
              <w:t>court</w:t>
            </w:r>
            <w:r w:rsidRPr="00F612B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8F0" w:rsidRPr="00F612B0" w:rsidTr="00AE57E1">
        <w:tc>
          <w:tcPr>
            <w:tcW w:w="8845" w:type="dxa"/>
            <w:gridSpan w:val="3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Вимоги до професійної компетентності</w:t>
            </w:r>
          </w:p>
        </w:tc>
      </w:tr>
      <w:tr w:rsidR="003D68F0" w:rsidRPr="00F612B0" w:rsidTr="00AE57E1">
        <w:tc>
          <w:tcPr>
            <w:tcW w:w="8845" w:type="dxa"/>
            <w:gridSpan w:val="3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ЗАГАЛЬНІ ВИМОГИ</w:t>
            </w:r>
          </w:p>
        </w:tc>
      </w:tr>
      <w:tr w:rsidR="003D68F0" w:rsidRPr="00F612B0" w:rsidTr="00AE57E1">
        <w:trPr>
          <w:trHeight w:val="968"/>
        </w:trPr>
        <w:tc>
          <w:tcPr>
            <w:tcW w:w="336" w:type="dxa"/>
            <w:shd w:val="clear" w:color="auto" w:fill="auto"/>
          </w:tcPr>
          <w:p w:rsidR="003D68F0" w:rsidRPr="00F612B0" w:rsidRDefault="003D68F0" w:rsidP="00AE5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3D68F0" w:rsidRPr="00F612B0" w:rsidRDefault="003D68F0" w:rsidP="00AE5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5873" w:type="dxa"/>
            <w:shd w:val="clear" w:color="auto" w:fill="auto"/>
          </w:tcPr>
          <w:p w:rsidR="003D68F0" w:rsidRPr="00F612B0" w:rsidRDefault="003D68F0" w:rsidP="00AE57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Вища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освіта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освітнім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12B0">
              <w:rPr>
                <w:rFonts w:ascii="Times New Roman" w:hAnsi="Times New Roman"/>
                <w:sz w:val="24"/>
                <w:szCs w:val="24"/>
              </w:rPr>
              <w:t>ступенем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молодшого</w:t>
            </w:r>
            <w:proofErr w:type="spellEnd"/>
            <w:proofErr w:type="gram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бакалавра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бакалавра</w:t>
            </w:r>
          </w:p>
        </w:tc>
      </w:tr>
      <w:tr w:rsidR="003D68F0" w:rsidRPr="00F612B0" w:rsidTr="00AE57E1">
        <w:tc>
          <w:tcPr>
            <w:tcW w:w="336" w:type="dxa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36" w:type="dxa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5873" w:type="dxa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</w:t>
            </w:r>
          </w:p>
        </w:tc>
      </w:tr>
      <w:tr w:rsidR="003D68F0" w:rsidRPr="00F612B0" w:rsidTr="00AE57E1"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68F0" w:rsidRPr="00F612B0" w:rsidRDefault="003D68F0" w:rsidP="00AE57E1">
            <w:pPr>
              <w:rPr>
                <w:rFonts w:ascii="Times New Roman" w:hAnsi="Times New Roman"/>
                <w:sz w:val="24"/>
                <w:szCs w:val="24"/>
              </w:rPr>
            </w:pPr>
            <w:r w:rsidRPr="00F612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68F0" w:rsidRPr="00F612B0" w:rsidRDefault="003D68F0" w:rsidP="00AE57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Володіння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державною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мовою</w:t>
            </w:r>
            <w:proofErr w:type="spellEnd"/>
          </w:p>
        </w:tc>
        <w:tc>
          <w:tcPr>
            <w:tcW w:w="5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68F0" w:rsidRPr="00F612B0" w:rsidRDefault="003D68F0" w:rsidP="00AE57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Вільне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володіння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державною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мовою</w:t>
            </w:r>
            <w:proofErr w:type="spellEnd"/>
          </w:p>
        </w:tc>
      </w:tr>
      <w:tr w:rsidR="003D68F0" w:rsidRPr="00F612B0" w:rsidTr="00AE57E1">
        <w:tc>
          <w:tcPr>
            <w:tcW w:w="8845" w:type="dxa"/>
            <w:gridSpan w:val="3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СПЕЦІАЛЬНІ ВИМОГИ</w:t>
            </w:r>
          </w:p>
        </w:tc>
      </w:tr>
      <w:tr w:rsidR="003D68F0" w:rsidRPr="00F612B0" w:rsidTr="00AE57E1">
        <w:tc>
          <w:tcPr>
            <w:tcW w:w="336" w:type="dxa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3D68F0" w:rsidRPr="00F612B0" w:rsidRDefault="003D68F0" w:rsidP="00AE57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5873" w:type="dxa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Вища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освіта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освітнім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ступенем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молодшого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бакалавра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бакалавра за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спеціальністю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«Право», «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Правознавство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D68F0" w:rsidRPr="00F612B0" w:rsidTr="00AE57E1">
        <w:tc>
          <w:tcPr>
            <w:tcW w:w="336" w:type="dxa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636" w:type="dxa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5873" w:type="dxa"/>
            <w:shd w:val="clear" w:color="auto" w:fill="auto"/>
          </w:tcPr>
          <w:p w:rsidR="003415E0" w:rsidRPr="006947CF" w:rsidRDefault="003415E0" w:rsidP="003415E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7CF">
              <w:rPr>
                <w:rFonts w:ascii="Times New Roman" w:hAnsi="Times New Roman"/>
                <w:sz w:val="24"/>
                <w:szCs w:val="24"/>
                <w:lang w:val="uk-UA"/>
              </w:rPr>
              <w:t>Конституція України;</w:t>
            </w:r>
          </w:p>
          <w:p w:rsidR="003415E0" w:rsidRPr="006947CF" w:rsidRDefault="003415E0" w:rsidP="003415E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7CF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судоустрій і статус суддів»;</w:t>
            </w:r>
          </w:p>
          <w:p w:rsidR="003415E0" w:rsidRPr="006947CF" w:rsidRDefault="003415E0" w:rsidP="003415E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7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Pr="006947CF">
              <w:rPr>
                <w:rFonts w:ascii="Times New Roman" w:hAnsi="Times New Roman"/>
                <w:sz w:val="24"/>
                <w:szCs w:val="24"/>
              </w:rPr>
              <w:t>«</w:t>
            </w:r>
            <w:r w:rsidRPr="006947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державну службу»; </w:t>
            </w:r>
          </w:p>
          <w:p w:rsidR="003415E0" w:rsidRPr="006947CF" w:rsidRDefault="003415E0" w:rsidP="003415E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7CF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запобігання корупції»;</w:t>
            </w:r>
          </w:p>
          <w:p w:rsidR="003415E0" w:rsidRPr="006947CF" w:rsidRDefault="003415E0" w:rsidP="003415E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7CF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звернення громадян»;</w:t>
            </w:r>
          </w:p>
          <w:p w:rsidR="003415E0" w:rsidRPr="006947CF" w:rsidRDefault="003415E0" w:rsidP="003415E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7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Закон України «Про доступ до публічної інформації»;</w:t>
            </w:r>
          </w:p>
          <w:p w:rsidR="003415E0" w:rsidRPr="006947CF" w:rsidRDefault="003415E0" w:rsidP="003415E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7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Закон України «Про доступ до судових рішень»;</w:t>
            </w:r>
          </w:p>
          <w:p w:rsidR="003D68F0" w:rsidRPr="00F612B0" w:rsidRDefault="003415E0" w:rsidP="003415E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7CF">
              <w:rPr>
                <w:rFonts w:ascii="Times New Roman" w:hAnsi="Times New Roman"/>
                <w:sz w:val="24"/>
                <w:szCs w:val="24"/>
                <w:lang w:val="uk-UA"/>
              </w:rPr>
              <w:t>інші законодавчі та підзаконні нормативно-правові акти, які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астосовуються у діяльності суду.</w:t>
            </w:r>
          </w:p>
        </w:tc>
      </w:tr>
      <w:tr w:rsidR="003D68F0" w:rsidRPr="006424BD" w:rsidTr="00AE57E1">
        <w:tc>
          <w:tcPr>
            <w:tcW w:w="336" w:type="dxa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36" w:type="dxa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Професійні чи технічні знання</w:t>
            </w:r>
          </w:p>
        </w:tc>
        <w:tc>
          <w:tcPr>
            <w:tcW w:w="5873" w:type="dxa"/>
            <w:shd w:val="clear" w:color="auto" w:fill="auto"/>
          </w:tcPr>
          <w:p w:rsidR="003D68F0" w:rsidRPr="00F612B0" w:rsidRDefault="003415E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24BD">
              <w:rPr>
                <w:rFonts w:ascii="Times New Roman" w:hAnsi="Times New Roman"/>
                <w:sz w:val="24"/>
                <w:szCs w:val="24"/>
                <w:lang w:val="uk-UA"/>
              </w:rPr>
              <w:t>Професійні зн</w:t>
            </w:r>
            <w:r w:rsidR="006424BD" w:rsidRPr="006424BD">
              <w:rPr>
                <w:rFonts w:ascii="Times New Roman" w:hAnsi="Times New Roman"/>
                <w:sz w:val="24"/>
                <w:szCs w:val="24"/>
                <w:lang w:val="uk-UA"/>
              </w:rPr>
              <w:t>ання у сфері державної служби. д</w:t>
            </w:r>
            <w:r w:rsidRPr="006424BD">
              <w:rPr>
                <w:rFonts w:ascii="Times New Roman" w:hAnsi="Times New Roman"/>
                <w:sz w:val="24"/>
                <w:szCs w:val="24"/>
                <w:lang w:val="uk-UA"/>
              </w:rPr>
              <w:t>остатній рівень користування комп’ютерною технікою, оргтехнікою та відповідними програмними засобами, необхідними для якісного виконання покладених завдань.</w:t>
            </w:r>
          </w:p>
        </w:tc>
      </w:tr>
      <w:tr w:rsidR="003D68F0" w:rsidRPr="006424BD" w:rsidTr="00AE57E1">
        <w:tc>
          <w:tcPr>
            <w:tcW w:w="336" w:type="dxa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36" w:type="dxa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Спеціальний досвід роботи</w:t>
            </w:r>
          </w:p>
        </w:tc>
        <w:tc>
          <w:tcPr>
            <w:tcW w:w="5873" w:type="dxa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</w:t>
            </w:r>
          </w:p>
        </w:tc>
      </w:tr>
      <w:tr w:rsidR="003D68F0" w:rsidRPr="00F612B0" w:rsidTr="00AE57E1">
        <w:tc>
          <w:tcPr>
            <w:tcW w:w="336" w:type="dxa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36" w:type="dxa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Знання сучасних інформаційних технологій</w:t>
            </w:r>
          </w:p>
        </w:tc>
        <w:tc>
          <w:tcPr>
            <w:tcW w:w="5873" w:type="dxa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Вміння використовувати комп’ютерне обладнання та програмне забезпечення (</w:t>
            </w:r>
            <w:proofErr w:type="spellStart"/>
            <w:r w:rsidRPr="00F612B0">
              <w:rPr>
                <w:rFonts w:ascii="Times New Roman" w:hAnsi="Times New Roman"/>
                <w:bCs/>
                <w:sz w:val="24"/>
                <w:szCs w:val="24"/>
              </w:rPr>
              <w:t>Microsoft</w:t>
            </w:r>
            <w:proofErr w:type="spellEnd"/>
            <w:r w:rsidRPr="00F612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612B0">
              <w:rPr>
                <w:rFonts w:ascii="Times New Roman" w:hAnsi="Times New Roman"/>
                <w:bCs/>
                <w:sz w:val="24"/>
                <w:szCs w:val="24"/>
              </w:rPr>
              <w:t>Word</w:t>
            </w:r>
            <w:proofErr w:type="spellEnd"/>
            <w:r w:rsidRPr="00F612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612B0">
              <w:rPr>
                <w:rFonts w:ascii="Times New Roman" w:hAnsi="Times New Roman"/>
                <w:bCs/>
                <w:sz w:val="24"/>
                <w:szCs w:val="24"/>
              </w:rPr>
              <w:t>Excel</w:t>
            </w:r>
            <w:proofErr w:type="spellEnd"/>
            <w:r w:rsidRPr="00F612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</w:t>
            </w: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 використовувати офісну техніку.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Навички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інформаційно-пошуковими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системами в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мережі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Інтернет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68F0" w:rsidRPr="00F612B0" w:rsidTr="00AE57E1">
        <w:tc>
          <w:tcPr>
            <w:tcW w:w="336" w:type="dxa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36" w:type="dxa"/>
            <w:shd w:val="clear" w:color="auto" w:fill="auto"/>
          </w:tcPr>
          <w:p w:rsidR="003D68F0" w:rsidRPr="00F612B0" w:rsidRDefault="003D68F0" w:rsidP="00AE5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Особистісні якості</w:t>
            </w:r>
          </w:p>
        </w:tc>
        <w:tc>
          <w:tcPr>
            <w:tcW w:w="5873" w:type="dxa"/>
            <w:shd w:val="clear" w:color="auto" w:fill="auto"/>
          </w:tcPr>
          <w:p w:rsidR="003D68F0" w:rsidRPr="00F612B0" w:rsidRDefault="003D68F0" w:rsidP="00AE57E1">
            <w:pPr>
              <w:numPr>
                <w:ilvl w:val="0"/>
                <w:numId w:val="1"/>
              </w:numPr>
              <w:tabs>
                <w:tab w:val="clear" w:pos="720"/>
                <w:tab w:val="num" w:pos="147"/>
              </w:tabs>
              <w:spacing w:line="240" w:lineRule="atLeast"/>
              <w:ind w:left="284" w:hanging="27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Готовність до служіння народу України і до впровадження в життя цілей та завдань державної політики.</w:t>
            </w:r>
          </w:p>
          <w:p w:rsidR="003D68F0" w:rsidRPr="00F612B0" w:rsidRDefault="003D68F0" w:rsidP="00AE57E1">
            <w:pPr>
              <w:numPr>
                <w:ilvl w:val="0"/>
                <w:numId w:val="1"/>
              </w:numPr>
              <w:tabs>
                <w:tab w:val="clear" w:pos="720"/>
                <w:tab w:val="num" w:pos="147"/>
              </w:tabs>
              <w:spacing w:line="240" w:lineRule="atLeast"/>
              <w:ind w:left="284" w:hanging="27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Уміння приймати вчасні та обґрунтовані рішення.</w:t>
            </w:r>
          </w:p>
          <w:p w:rsidR="003D68F0" w:rsidRDefault="003D68F0" w:rsidP="00AE57E1">
            <w:pPr>
              <w:numPr>
                <w:ilvl w:val="0"/>
                <w:numId w:val="1"/>
              </w:numPr>
              <w:tabs>
                <w:tab w:val="clear" w:pos="720"/>
                <w:tab w:val="num" w:pos="147"/>
              </w:tabs>
              <w:spacing w:line="240" w:lineRule="atLeast"/>
              <w:ind w:left="284" w:hanging="27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Здатність сплановано та послідовно діяти відповідно до визначених цілей з метою дося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гнення очікуваних результатів. </w:t>
            </w:r>
          </w:p>
          <w:p w:rsidR="003D68F0" w:rsidRPr="00E130B0" w:rsidRDefault="003D68F0" w:rsidP="00AE57E1">
            <w:pPr>
              <w:numPr>
                <w:ilvl w:val="0"/>
                <w:numId w:val="1"/>
              </w:numPr>
              <w:tabs>
                <w:tab w:val="clear" w:pos="720"/>
                <w:tab w:val="num" w:pos="147"/>
              </w:tabs>
              <w:spacing w:line="240" w:lineRule="atLeast"/>
              <w:ind w:left="284" w:hanging="27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30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Ініціативність та різнопланове відношення до вирішення практичних завдань. </w:t>
            </w:r>
          </w:p>
          <w:p w:rsidR="003D68F0" w:rsidRPr="00F612B0" w:rsidRDefault="003D68F0" w:rsidP="00AE57E1">
            <w:pPr>
              <w:numPr>
                <w:ilvl w:val="0"/>
                <w:numId w:val="1"/>
              </w:numPr>
              <w:tabs>
                <w:tab w:val="clear" w:pos="720"/>
                <w:tab w:val="num" w:pos="147"/>
              </w:tabs>
              <w:spacing w:line="240" w:lineRule="atLeast"/>
              <w:ind w:left="284" w:hanging="27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Відповідальність, неупередженість, об’єктивність, дисциплінованість.</w:t>
            </w:r>
          </w:p>
          <w:p w:rsidR="003D68F0" w:rsidRPr="00F612B0" w:rsidRDefault="003D68F0" w:rsidP="00AE57E1">
            <w:pPr>
              <w:numPr>
                <w:ilvl w:val="0"/>
                <w:numId w:val="1"/>
              </w:numPr>
              <w:tabs>
                <w:tab w:val="clear" w:pos="720"/>
                <w:tab w:val="num" w:pos="147"/>
              </w:tabs>
              <w:spacing w:line="240" w:lineRule="atLeast"/>
              <w:ind w:left="284" w:hanging="27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Компетентність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вміння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працювати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колективі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прагнення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самовдосконалення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підвищення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фахового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12B0">
              <w:rPr>
                <w:rFonts w:ascii="Times New Roman" w:hAnsi="Times New Roman"/>
                <w:sz w:val="24"/>
                <w:szCs w:val="24"/>
              </w:rPr>
              <w:t>рівня</w:t>
            </w:r>
            <w:proofErr w:type="spellEnd"/>
            <w:r w:rsidRPr="00F612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D68F0" w:rsidRPr="00E74191" w:rsidRDefault="003D68F0" w:rsidP="003D68F0">
      <w:pPr>
        <w:rPr>
          <w:lang w:val="uk-UA"/>
        </w:rPr>
      </w:pPr>
    </w:p>
    <w:p w:rsidR="00B302B8" w:rsidRPr="003D68F0" w:rsidRDefault="00B302B8">
      <w:pPr>
        <w:rPr>
          <w:lang w:val="uk-UA"/>
        </w:rPr>
      </w:pPr>
    </w:p>
    <w:sectPr w:rsidR="00B302B8" w:rsidRPr="003D68F0" w:rsidSect="00E130B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B0017"/>
    <w:multiLevelType w:val="hybridMultilevel"/>
    <w:tmpl w:val="46F24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93EC1"/>
    <w:multiLevelType w:val="hybridMultilevel"/>
    <w:tmpl w:val="70F83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10BC"/>
    <w:multiLevelType w:val="hybridMultilevel"/>
    <w:tmpl w:val="549A20F2"/>
    <w:lvl w:ilvl="0" w:tplc="BE041B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92F22"/>
    <w:multiLevelType w:val="hybridMultilevel"/>
    <w:tmpl w:val="923A321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5E"/>
    <w:rsid w:val="00144A2F"/>
    <w:rsid w:val="00281E8C"/>
    <w:rsid w:val="003415E0"/>
    <w:rsid w:val="00363678"/>
    <w:rsid w:val="003D68F0"/>
    <w:rsid w:val="00582FF2"/>
    <w:rsid w:val="006424BD"/>
    <w:rsid w:val="00664062"/>
    <w:rsid w:val="00744A7B"/>
    <w:rsid w:val="00757C95"/>
    <w:rsid w:val="00846D03"/>
    <w:rsid w:val="009F7639"/>
    <w:rsid w:val="00A17B51"/>
    <w:rsid w:val="00B302B8"/>
    <w:rsid w:val="00B4315E"/>
    <w:rsid w:val="00C0054F"/>
    <w:rsid w:val="00CA593C"/>
    <w:rsid w:val="00CB48E0"/>
    <w:rsid w:val="00CB5811"/>
    <w:rsid w:val="00CC4E36"/>
    <w:rsid w:val="00D42509"/>
    <w:rsid w:val="00D53AB0"/>
    <w:rsid w:val="00DA2616"/>
    <w:rsid w:val="00E432EB"/>
    <w:rsid w:val="00F342D3"/>
    <w:rsid w:val="00F822C9"/>
    <w:rsid w:val="00FD2414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D4A66-3BEA-4F2B-A6D7-2CD1F177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8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8F0"/>
    <w:pPr>
      <w:ind w:left="720"/>
      <w:contextualSpacing/>
    </w:pPr>
  </w:style>
  <w:style w:type="character" w:styleId="a4">
    <w:name w:val="Hyperlink"/>
    <w:uiPriority w:val="99"/>
    <w:unhideWhenUsed/>
    <w:rsid w:val="003D68F0"/>
    <w:rPr>
      <w:color w:val="0563C1"/>
      <w:u w:val="single"/>
    </w:rPr>
  </w:style>
  <w:style w:type="paragraph" w:customStyle="1" w:styleId="a5">
    <w:name w:val="Нормальний текст"/>
    <w:basedOn w:val="a"/>
    <w:rsid w:val="003D68F0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table" w:styleId="a6">
    <w:name w:val="Table Grid"/>
    <w:basedOn w:val="a1"/>
    <w:uiPriority w:val="39"/>
    <w:rsid w:val="00CB48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4" TargetMode="External"/><Relationship Id="rId5" Type="http://schemas.openxmlformats.org/officeDocument/2006/relationships/hyperlink" Target="http://zakon3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35</cp:revision>
  <dcterms:created xsi:type="dcterms:W3CDTF">2017-04-04T13:22:00Z</dcterms:created>
  <dcterms:modified xsi:type="dcterms:W3CDTF">2018-04-24T07:45:00Z</dcterms:modified>
</cp:coreProperties>
</file>